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color="d9d9e3" w:space="1" w:sz="4" w:val="single"/>
          <w:left w:color="d9d9e3" w:space="1" w:sz="4" w:val="single"/>
          <w:bottom w:color="d9d9e3" w:space="1" w:sz="4" w:val="single"/>
          <w:right w:color="d9d9e3" w:space="1" w:sz="4" w:val="single"/>
          <w:between w:space="0" w:sz="0" w:val="nil"/>
        </w:pBdr>
        <w:shd w:fill="auto" w:val="clear"/>
        <w:spacing w:after="140" w:before="0" w:line="276" w:lineRule="auto"/>
        <w:ind w:left="0" w:right="0" w:firstLine="0"/>
        <w:jc w:val="center"/>
        <w:rPr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Saopštenje za Javnost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color="d9d9e3" w:space="1" w:sz="4" w:val="single"/>
          <w:left w:color="d9d9e3" w:space="1" w:sz="4" w:val="single"/>
          <w:bottom w:color="d9d9e3" w:space="1" w:sz="4" w:val="single"/>
          <w:right w:color="d9d9e3" w:space="1" w:sz="4" w:val="single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Otvoren Konkurs za BH Festival Jednominutnog Filma za Mlade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color="d9d9e3" w:space="1" w:sz="4" w:val="single"/>
          <w:left w:color="d9d9e3" w:space="1" w:sz="4" w:val="single"/>
          <w:bottom w:color="d9d9e3" w:space="1" w:sz="4" w:val="single"/>
          <w:right w:color="d9d9e3" w:space="1" w:sz="4" w:val="single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K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onkurs za BH Festival Jednominutnog Filma za mlade, koji će se održati od 15. travnja do 17. travnja 2024. godine u </w:t>
      </w:r>
      <w:r w:rsidDel="00000000" w:rsidR="00000000" w:rsidRPr="00000000">
        <w:rPr>
          <w:rtl w:val="0"/>
        </w:rPr>
        <w:t xml:space="preserve">Velikoj Sali općine Stari Grad,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traje do 15. ožujka 2024. godine</w:t>
      </w:r>
      <w:r w:rsidDel="00000000" w:rsidR="00000000" w:rsidRPr="00000000">
        <w:rPr>
          <w:rtl w:val="0"/>
        </w:rPr>
        <w:t xml:space="preserve">, što znači da je ostalo još samo deset dana za slanje filmova!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color="d9d9e3" w:space="1" w:sz="4" w:val="single"/>
          <w:left w:color="d9d9e3" w:space="1" w:sz="4" w:val="single"/>
          <w:bottom w:color="d9d9e3" w:space="1" w:sz="4" w:val="single"/>
          <w:right w:color="d9d9e3" w:space="1" w:sz="4" w:val="single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Uslovi konkursa: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color="d9d9e3" w:space="1" w:sz="4" w:val="single"/>
          <w:left w:color="d9d9e3" w:space="1" w:sz="4" w:val="single"/>
          <w:bottom w:color="d9d9e3" w:space="1" w:sz="4" w:val="single"/>
          <w:right w:color="d9d9e3" w:space="1" w:sz="4" w:val="single"/>
          <w:between w:space="0" w:sz="0" w:val="nil"/>
        </w:pBdr>
        <w:shd w:fill="auto" w:val="clear"/>
        <w:tabs>
          <w:tab w:val="left" w:leader="none" w:pos="707"/>
        </w:tabs>
        <w:spacing w:after="0" w:before="0" w:line="276" w:lineRule="auto"/>
        <w:ind w:left="707" w:right="0" w:hanging="283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Pravo učešća imaju svi mladi državljani Bosne i Hercegovine u dobi od 14 do 23 godine.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color="d9d9e3" w:space="1" w:sz="4" w:val="single"/>
          <w:left w:color="d9d9e3" w:space="1" w:sz="4" w:val="single"/>
          <w:bottom w:color="d9d9e3" w:space="1" w:sz="4" w:val="single"/>
          <w:right w:color="d9d9e3" w:space="1" w:sz="4" w:val="single"/>
          <w:between w:space="0" w:sz="0" w:val="nil"/>
        </w:pBdr>
        <w:shd w:fill="auto" w:val="clear"/>
        <w:tabs>
          <w:tab w:val="left" w:leader="none" w:pos="707"/>
        </w:tabs>
        <w:spacing w:after="0" w:before="0" w:line="276" w:lineRule="auto"/>
        <w:ind w:left="707" w:right="0" w:hanging="283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Jednominutni filmovi trebaju biti snimljeni mobilnim telefonom.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color="d9d9e3" w:space="1" w:sz="4" w:val="single"/>
          <w:left w:color="d9d9e3" w:space="1" w:sz="4" w:val="single"/>
          <w:bottom w:color="d9d9e3" w:space="1" w:sz="4" w:val="single"/>
          <w:right w:color="d9d9e3" w:space="1" w:sz="4" w:val="single"/>
          <w:between w:space="0" w:sz="0" w:val="nil"/>
        </w:pBdr>
        <w:shd w:fill="auto" w:val="clear"/>
        <w:tabs>
          <w:tab w:val="left" w:leader="none" w:pos="707"/>
        </w:tabs>
        <w:spacing w:after="140" w:before="0" w:line="276" w:lineRule="auto"/>
        <w:ind w:left="707" w:right="0" w:hanging="283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Tema filma: Mentalno zdravlje.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color="d9d9e3" w:space="1" w:sz="4" w:val="single"/>
          <w:left w:color="d9d9e3" w:space="1" w:sz="4" w:val="single"/>
          <w:bottom w:color="d9d9e3" w:space="1" w:sz="4" w:val="single"/>
          <w:right w:color="d9d9e3" w:space="1" w:sz="4" w:val="single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Nagrade: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Žiri će dodijeliti ukupno šest nagrada u dvije kategorije: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color="d9d9e3" w:space="1" w:sz="4" w:val="single"/>
          <w:left w:color="d9d9e3" w:space="1" w:sz="4" w:val="single"/>
          <w:bottom w:color="d9d9e3" w:space="1" w:sz="4" w:val="single"/>
          <w:right w:color="d9d9e3" w:space="1" w:sz="4" w:val="single"/>
          <w:between w:space="0" w:sz="0" w:val="nil"/>
        </w:pBdr>
        <w:shd w:fill="auto" w:val="clear"/>
        <w:tabs>
          <w:tab w:val="left" w:leader="none" w:pos="707"/>
        </w:tabs>
        <w:spacing w:after="140" w:before="0" w:line="276" w:lineRule="auto"/>
        <w:ind w:left="707" w:right="0" w:hanging="28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Kategorija od 14 do 18 godina: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color="d9d9e3" w:space="1" w:sz="4" w:val="single"/>
          <w:left w:color="d9d9e3" w:space="1" w:sz="4" w:val="single"/>
          <w:bottom w:color="d9d9e3" w:space="1" w:sz="4" w:val="single"/>
          <w:right w:color="d9d9e3" w:space="1" w:sz="4" w:val="single"/>
          <w:between w:space="0" w:sz="0" w:val="nil"/>
        </w:pBdr>
        <w:shd w:fill="auto" w:val="clear"/>
        <w:tabs>
          <w:tab w:val="left" w:leader="none" w:pos="1414"/>
        </w:tabs>
        <w:spacing w:after="0" w:before="0" w:line="276" w:lineRule="auto"/>
        <w:ind w:left="1414" w:right="0" w:hanging="283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Treća nagrada: 100 KM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color="d9d9e3" w:space="1" w:sz="4" w:val="single"/>
          <w:left w:color="d9d9e3" w:space="1" w:sz="4" w:val="single"/>
          <w:bottom w:color="d9d9e3" w:space="1" w:sz="4" w:val="single"/>
          <w:right w:color="d9d9e3" w:space="1" w:sz="4" w:val="single"/>
          <w:between w:space="0" w:sz="0" w:val="nil"/>
        </w:pBdr>
        <w:shd w:fill="auto" w:val="clear"/>
        <w:tabs>
          <w:tab w:val="left" w:leader="none" w:pos="1414"/>
        </w:tabs>
        <w:spacing w:after="0" w:before="0" w:line="276" w:lineRule="auto"/>
        <w:ind w:left="1414" w:right="0" w:hanging="283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Druga nagrada: 200 KM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color="d9d9e3" w:space="1" w:sz="4" w:val="single"/>
          <w:left w:color="d9d9e3" w:space="1" w:sz="4" w:val="single"/>
          <w:bottom w:color="d9d9e3" w:space="1" w:sz="4" w:val="single"/>
          <w:right w:color="d9d9e3" w:space="1" w:sz="4" w:val="single"/>
          <w:between w:space="0" w:sz="0" w:val="nil"/>
        </w:pBdr>
        <w:shd w:fill="auto" w:val="clear"/>
        <w:tabs>
          <w:tab w:val="left" w:leader="none" w:pos="1414"/>
        </w:tabs>
        <w:spacing w:after="0" w:before="0" w:line="276" w:lineRule="auto"/>
        <w:ind w:left="1414" w:right="0" w:hanging="283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Prva nagrada: 300 KM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color="d9d9e3" w:space="1" w:sz="4" w:val="single"/>
          <w:left w:color="d9d9e3" w:space="1" w:sz="4" w:val="single"/>
          <w:bottom w:color="d9d9e3" w:space="1" w:sz="4" w:val="single"/>
          <w:right w:color="d9d9e3" w:space="1" w:sz="4" w:val="single"/>
          <w:between w:space="0" w:sz="0" w:val="nil"/>
        </w:pBdr>
        <w:shd w:fill="auto" w:val="clear"/>
        <w:tabs>
          <w:tab w:val="left" w:leader="none" w:pos="707"/>
        </w:tabs>
        <w:spacing w:after="140" w:before="0" w:line="276" w:lineRule="auto"/>
        <w:ind w:left="707" w:right="0" w:hanging="28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Kategorija od 19 do 23 godine: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color="d9d9e3" w:space="1" w:sz="4" w:val="single"/>
          <w:left w:color="d9d9e3" w:space="1" w:sz="4" w:val="single"/>
          <w:bottom w:color="d9d9e3" w:space="1" w:sz="4" w:val="single"/>
          <w:right w:color="d9d9e3" w:space="1" w:sz="4" w:val="single"/>
          <w:between w:space="0" w:sz="0" w:val="nil"/>
        </w:pBdr>
        <w:shd w:fill="auto" w:val="clear"/>
        <w:tabs>
          <w:tab w:val="left" w:leader="none" w:pos="1414"/>
        </w:tabs>
        <w:spacing w:after="0" w:before="0" w:line="276" w:lineRule="auto"/>
        <w:ind w:left="1414" w:right="0" w:hanging="283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Treća nagrada: 100 KM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color="d9d9e3" w:space="1" w:sz="4" w:val="single"/>
          <w:left w:color="d9d9e3" w:space="1" w:sz="4" w:val="single"/>
          <w:bottom w:color="d9d9e3" w:space="1" w:sz="4" w:val="single"/>
          <w:right w:color="d9d9e3" w:space="1" w:sz="4" w:val="single"/>
          <w:between w:space="0" w:sz="0" w:val="nil"/>
        </w:pBdr>
        <w:shd w:fill="auto" w:val="clear"/>
        <w:tabs>
          <w:tab w:val="left" w:leader="none" w:pos="1414"/>
        </w:tabs>
        <w:spacing w:after="0" w:before="0" w:line="276" w:lineRule="auto"/>
        <w:ind w:left="1414" w:right="0" w:hanging="283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Druga nagrada: 200 KM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color="d9d9e3" w:space="1" w:sz="4" w:val="single"/>
          <w:left w:color="d9d9e3" w:space="1" w:sz="4" w:val="single"/>
          <w:bottom w:color="d9d9e3" w:space="1" w:sz="4" w:val="single"/>
          <w:right w:color="d9d9e3" w:space="1" w:sz="4" w:val="single"/>
          <w:between w:space="0" w:sz="0" w:val="nil"/>
        </w:pBdr>
        <w:shd w:fill="auto" w:val="clear"/>
        <w:tabs>
          <w:tab w:val="left" w:leader="none" w:pos="1414"/>
        </w:tabs>
        <w:spacing w:after="140" w:before="0" w:line="276" w:lineRule="auto"/>
        <w:ind w:left="1414" w:right="0" w:hanging="283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Prva nagrada: 300 KM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color="d9d9e3" w:space="1" w:sz="4" w:val="single"/>
          <w:left w:color="d9d9e3" w:space="1" w:sz="4" w:val="single"/>
          <w:bottom w:color="d9d9e3" w:space="1" w:sz="4" w:val="single"/>
          <w:right w:color="d9d9e3" w:space="1" w:sz="4" w:val="single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Prijava: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Svi mladi koji žele sudjelovati mogu poslati svoje filmove putem e-maila na adresu: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bhfjfmum@gmail.com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Prijave su otvorene do 15. ožujka 2024. godine.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color="d9d9e3" w:space="1" w:sz="4" w:val="single"/>
          <w:left w:color="d9d9e3" w:space="1" w:sz="4" w:val="single"/>
          <w:bottom w:color="d9d9e3" w:space="1" w:sz="4" w:val="single"/>
          <w:right w:color="d9d9e3" w:space="1" w:sz="4" w:val="single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Ovom prilikom pozivamo još jednom sve mlade kreativce da iskoriste ovu jedinstvenu priliku, izraze svoje ideje o mentalnom zdravlju i sudjeluju u stvaranju filmske umjetnosti.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color="d9d9e3" w:space="1" w:sz="4" w:val="single"/>
          <w:left w:color="d9d9e3" w:space="1" w:sz="4" w:val="single"/>
          <w:bottom w:color="d9d9e3" w:space="1" w:sz="4" w:val="single"/>
          <w:right w:color="d9d9e3" w:space="1" w:sz="4" w:val="single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Također, moguće se prijaviti i na glumačke i edukativne radionice koje će biti organizovane u sklopu Festivala.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color="d9d9e3" w:space="1" w:sz="4" w:val="single"/>
          <w:left w:color="d9d9e3" w:space="1" w:sz="4" w:val="single"/>
          <w:bottom w:color="d9d9e3" w:space="1" w:sz="4" w:val="single"/>
          <w:right w:color="d9d9e3" w:space="1" w:sz="4" w:val="single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 dodatne informacije pratite nas na našoj web stranici menssana-sarajevo.org ili nas kontaktirajte putem e-maila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bhfjfmum@gmail.com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color="d9d9e3" w:space="1" w:sz="4" w:val="single"/>
          <w:left w:color="d9d9e3" w:space="1" w:sz="4" w:val="single"/>
          <w:bottom w:color="d9d9e3" w:space="1" w:sz="4" w:val="single"/>
          <w:right w:color="d9d9e3" w:space="1" w:sz="4" w:val="single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Radujemo se vašem sudjelovanju i unaprijed zahvaljujemo na podršci!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color="d9d9e3" w:space="1" w:sz="4" w:val="single"/>
          <w:left w:color="d9d9e3" w:space="1" w:sz="4" w:val="single"/>
          <w:bottom w:color="d9d9e3" w:space="1" w:sz="4" w:val="single"/>
          <w:right w:color="d9d9e3" w:space="1" w:sz="4" w:val="single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 poštovanjem,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color="d9d9e3" w:space="1" w:sz="4" w:val="single"/>
          <w:left w:color="d9d9e3" w:space="1" w:sz="4" w:val="single"/>
          <w:bottom w:color="d9d9e3" w:space="1" w:sz="4" w:val="single"/>
          <w:right w:color="d9d9e3" w:space="1" w:sz="4" w:val="single"/>
          <w:between w:space="0" w:sz="0" w:val="nil"/>
        </w:pBdr>
        <w:shd w:fill="auto" w:val="clear"/>
        <w:spacing w:after="140" w:before="0" w:line="276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Ornela Čolić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color="d9d9e3" w:space="1" w:sz="4" w:val="single"/>
          <w:left w:color="d9d9e3" w:space="1" w:sz="4" w:val="single"/>
          <w:bottom w:color="d9d9e3" w:space="1" w:sz="4" w:val="single"/>
          <w:right w:color="d9d9e3" w:space="1" w:sz="4" w:val="single"/>
          <w:between w:space="0" w:sz="0" w:val="nil"/>
        </w:pBdr>
        <w:shd w:fill="auto" w:val="clear"/>
        <w:spacing w:after="140" w:before="0" w:line="276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Organizacijski Odbor BH Festivala Jednominutnog Filma za Mlade</w:t>
      </w:r>
    </w:p>
    <w:p w:rsidR="00000000" w:rsidDel="00000000" w:rsidP="00000000" w:rsidRDefault="00000000" w:rsidRPr="00000000" w14:paraId="00000019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07" w:hanging="282.99999999999994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●"/>
      <w:lvlJc w:val="left"/>
      <w:pPr>
        <w:ind w:left="1414" w:hanging="283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●"/>
      <w:lvlJc w:val="left"/>
      <w:pPr>
        <w:ind w:left="2121" w:hanging="283.0000000000002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28" w:hanging="283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●"/>
      <w:lvlJc w:val="left"/>
      <w:pPr>
        <w:ind w:left="3535" w:hanging="283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●"/>
      <w:lvlJc w:val="left"/>
      <w:pPr>
        <w:ind w:left="4242" w:hanging="283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949" w:hanging="283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●"/>
      <w:lvlJc w:val="left"/>
      <w:pPr>
        <w:ind w:left="5656" w:hanging="282.9999999999991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●"/>
      <w:lvlJc w:val="left"/>
      <w:pPr>
        <w:ind w:left="6363" w:hanging="283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07" w:hanging="282.99999999999994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1414" w:hanging="283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●"/>
      <w:lvlJc w:val="left"/>
      <w:pPr>
        <w:ind w:left="2121" w:hanging="283.0000000000002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28" w:hanging="283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●"/>
      <w:lvlJc w:val="left"/>
      <w:pPr>
        <w:ind w:left="3535" w:hanging="283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●"/>
      <w:lvlJc w:val="left"/>
      <w:pPr>
        <w:ind w:left="4242" w:hanging="283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949" w:hanging="283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●"/>
      <w:lvlJc w:val="left"/>
      <w:pPr>
        <w:ind w:left="5656" w:hanging="282.9999999999991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●"/>
      <w:lvlJc w:val="left"/>
      <w:pPr>
        <w:ind w:left="6363" w:hanging="283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bs-B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